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9D002" w14:textId="77777777" w:rsidR="0087224A" w:rsidRPr="0087224A" w:rsidRDefault="0087224A" w:rsidP="0087224A">
      <w:pPr>
        <w:rPr>
          <w:rFonts w:ascii="Melior" w:hAnsi="Melior"/>
          <w:b/>
          <w:sz w:val="20"/>
          <w:szCs w:val="20"/>
        </w:rPr>
      </w:pPr>
      <w:r w:rsidRPr="0087224A">
        <w:rPr>
          <w:rFonts w:ascii="Melior" w:hAnsi="Melior"/>
          <w:b/>
          <w:sz w:val="20"/>
          <w:szCs w:val="20"/>
        </w:rPr>
        <w:t>Mario Santana, University of Chicago</w:t>
      </w:r>
    </w:p>
    <w:p w14:paraId="0F77A966" w14:textId="77777777" w:rsidR="00A104E4" w:rsidRPr="0087224A" w:rsidRDefault="000678B9">
      <w:pPr>
        <w:rPr>
          <w:rFonts w:ascii="Melior" w:hAnsi="Melior"/>
          <w:b/>
          <w:sz w:val="20"/>
          <w:szCs w:val="20"/>
        </w:rPr>
      </w:pPr>
      <w:r w:rsidRPr="0087224A">
        <w:rPr>
          <w:rFonts w:ascii="Melior" w:hAnsi="Melior"/>
          <w:b/>
          <w:sz w:val="20"/>
          <w:szCs w:val="20"/>
        </w:rPr>
        <w:t>Iberian Studies</w:t>
      </w:r>
      <w:r w:rsidR="0019763B" w:rsidRPr="0087224A">
        <w:rPr>
          <w:rFonts w:ascii="Melior" w:hAnsi="Melior"/>
          <w:b/>
          <w:sz w:val="20"/>
          <w:szCs w:val="20"/>
        </w:rPr>
        <w:t xml:space="preserve">: The </w:t>
      </w:r>
      <w:r w:rsidRPr="0087224A">
        <w:rPr>
          <w:rFonts w:ascii="Melior" w:hAnsi="Melior"/>
          <w:b/>
          <w:sz w:val="20"/>
          <w:szCs w:val="20"/>
        </w:rPr>
        <w:t xml:space="preserve">Transatlantic </w:t>
      </w:r>
      <w:r w:rsidR="0019763B" w:rsidRPr="0087224A">
        <w:rPr>
          <w:rFonts w:ascii="Melior" w:hAnsi="Melior"/>
          <w:b/>
          <w:sz w:val="20"/>
          <w:szCs w:val="20"/>
        </w:rPr>
        <w:t>Dimension</w:t>
      </w:r>
    </w:p>
    <w:p w14:paraId="2DF10127" w14:textId="77777777" w:rsidR="001F4589" w:rsidRPr="0087224A" w:rsidRDefault="001F4589">
      <w:pPr>
        <w:rPr>
          <w:rFonts w:ascii="Melior" w:hAnsi="Melior"/>
          <w:sz w:val="20"/>
          <w:szCs w:val="20"/>
        </w:rPr>
      </w:pPr>
    </w:p>
    <w:p w14:paraId="11C5EF3E" w14:textId="77777777" w:rsidR="000678B9" w:rsidRPr="0087224A" w:rsidRDefault="000678B9" w:rsidP="002C23DB">
      <w:pPr>
        <w:rPr>
          <w:rFonts w:ascii="Melior" w:hAnsi="Melior"/>
          <w:sz w:val="20"/>
          <w:szCs w:val="20"/>
        </w:rPr>
      </w:pPr>
    </w:p>
    <w:p w14:paraId="7177C83B" w14:textId="77777777" w:rsidR="00A104E4" w:rsidRPr="0087224A" w:rsidRDefault="000678B9" w:rsidP="002C23DB">
      <w:pPr>
        <w:rPr>
          <w:rFonts w:ascii="Melior" w:hAnsi="Melior"/>
          <w:sz w:val="20"/>
          <w:szCs w:val="20"/>
        </w:rPr>
      </w:pPr>
      <w:r w:rsidRPr="0087224A">
        <w:rPr>
          <w:rFonts w:ascii="Melior" w:hAnsi="Melior"/>
          <w:sz w:val="20"/>
          <w:szCs w:val="20"/>
        </w:rPr>
        <w:t xml:space="preserve">The emergence of Iberian Studies in the last decade as </w:t>
      </w:r>
      <w:r w:rsidR="00C97901" w:rsidRPr="0087224A">
        <w:rPr>
          <w:rFonts w:ascii="Melior" w:hAnsi="Melior"/>
          <w:sz w:val="20"/>
          <w:szCs w:val="20"/>
        </w:rPr>
        <w:t xml:space="preserve">a challenge to the paradigm of </w:t>
      </w:r>
      <w:proofErr w:type="spellStart"/>
      <w:r w:rsidR="00C97901" w:rsidRPr="0087224A">
        <w:rPr>
          <w:rFonts w:ascii="Melior" w:hAnsi="Melior"/>
          <w:sz w:val="20"/>
          <w:szCs w:val="20"/>
        </w:rPr>
        <w:t>Hispanism</w:t>
      </w:r>
      <w:proofErr w:type="spellEnd"/>
      <w:r w:rsidR="00C97901" w:rsidRPr="0087224A">
        <w:rPr>
          <w:rFonts w:ascii="Melior" w:hAnsi="Melior"/>
          <w:sz w:val="20"/>
          <w:szCs w:val="20"/>
        </w:rPr>
        <w:t xml:space="preserve"> has not only forced a revision of the cultural and linguistic relations within the Iberian Peninsula, but a</w:t>
      </w:r>
      <w:r w:rsidR="00354417" w:rsidRPr="0087224A">
        <w:rPr>
          <w:rFonts w:ascii="Melior" w:hAnsi="Melior"/>
          <w:sz w:val="20"/>
          <w:szCs w:val="20"/>
        </w:rPr>
        <w:t>lso raised some questions (and anxieties) about the significance of th</w:t>
      </w:r>
      <w:r w:rsidR="000148D5" w:rsidRPr="0087224A">
        <w:rPr>
          <w:rFonts w:ascii="Melior" w:hAnsi="Melior"/>
          <w:sz w:val="20"/>
          <w:szCs w:val="20"/>
        </w:rPr>
        <w:t>e transatlantic dimensi</w:t>
      </w:r>
      <w:r w:rsidR="003646D9" w:rsidRPr="0087224A">
        <w:rPr>
          <w:rFonts w:ascii="Melior" w:hAnsi="Melior"/>
          <w:sz w:val="20"/>
          <w:szCs w:val="20"/>
        </w:rPr>
        <w:t xml:space="preserve">on in our field.  For some critics, </w:t>
      </w:r>
      <w:r w:rsidR="000148D5" w:rsidRPr="0087224A">
        <w:rPr>
          <w:rFonts w:ascii="Melior" w:hAnsi="Melior"/>
          <w:sz w:val="20"/>
          <w:szCs w:val="20"/>
        </w:rPr>
        <w:t xml:space="preserve">Iberian Studies </w:t>
      </w:r>
      <w:r w:rsidR="003646D9" w:rsidRPr="0087224A">
        <w:rPr>
          <w:rFonts w:ascii="Melior" w:hAnsi="Melior"/>
          <w:sz w:val="20"/>
          <w:szCs w:val="20"/>
        </w:rPr>
        <w:t xml:space="preserve">may be understood as a strategic move to revamp the old-fashioned </w:t>
      </w:r>
      <w:proofErr w:type="spellStart"/>
      <w:r w:rsidR="003646D9" w:rsidRPr="0087224A">
        <w:rPr>
          <w:rFonts w:ascii="Melior" w:hAnsi="Melior"/>
          <w:sz w:val="20"/>
          <w:szCs w:val="20"/>
        </w:rPr>
        <w:t>Peninsularism</w:t>
      </w:r>
      <w:proofErr w:type="spellEnd"/>
      <w:r w:rsidR="003646D9" w:rsidRPr="0087224A">
        <w:rPr>
          <w:rFonts w:ascii="Melior" w:hAnsi="Melior"/>
          <w:sz w:val="20"/>
          <w:szCs w:val="20"/>
        </w:rPr>
        <w:t>, an attempt to return to the good old days when</w:t>
      </w:r>
      <w:r w:rsidR="006E0D1E" w:rsidRPr="0087224A">
        <w:rPr>
          <w:rFonts w:ascii="Melior" w:hAnsi="Melior"/>
          <w:sz w:val="20"/>
          <w:szCs w:val="20"/>
        </w:rPr>
        <w:t xml:space="preserve"> the </w:t>
      </w:r>
      <w:r w:rsidR="0019763B" w:rsidRPr="0087224A">
        <w:rPr>
          <w:rFonts w:ascii="Melior" w:hAnsi="Melior"/>
          <w:sz w:val="20"/>
          <w:szCs w:val="20"/>
        </w:rPr>
        <w:t>European</w:t>
      </w:r>
      <w:r w:rsidR="006E0D1E" w:rsidRPr="0087224A">
        <w:rPr>
          <w:rFonts w:ascii="Melior" w:hAnsi="Melior"/>
          <w:sz w:val="20"/>
          <w:szCs w:val="20"/>
        </w:rPr>
        <w:t xml:space="preserve"> side of the Hispanic</w:t>
      </w:r>
      <w:r w:rsidR="003646D9" w:rsidRPr="0087224A">
        <w:rPr>
          <w:rFonts w:ascii="Melior" w:hAnsi="Melior"/>
          <w:sz w:val="20"/>
          <w:szCs w:val="20"/>
        </w:rPr>
        <w:t xml:space="preserve"> Atlantic </w:t>
      </w:r>
      <w:r w:rsidR="006E0D1E" w:rsidRPr="0087224A">
        <w:rPr>
          <w:rFonts w:ascii="Melior" w:hAnsi="Melior"/>
          <w:sz w:val="20"/>
          <w:szCs w:val="20"/>
        </w:rPr>
        <w:t>could envision itself as</w:t>
      </w:r>
      <w:r w:rsidR="003646D9" w:rsidRPr="0087224A">
        <w:rPr>
          <w:rFonts w:ascii="Melior" w:hAnsi="Melior"/>
          <w:sz w:val="20"/>
          <w:szCs w:val="20"/>
        </w:rPr>
        <w:t xml:space="preserve"> relevant </w:t>
      </w:r>
      <w:r w:rsidR="009E74F3" w:rsidRPr="0087224A">
        <w:rPr>
          <w:rFonts w:ascii="Melior" w:hAnsi="Melior"/>
          <w:sz w:val="20"/>
          <w:szCs w:val="20"/>
        </w:rPr>
        <w:t>on its own</w:t>
      </w:r>
      <w:r w:rsidR="006E0D1E" w:rsidRPr="0087224A">
        <w:rPr>
          <w:rFonts w:ascii="Melior" w:hAnsi="Melior"/>
          <w:sz w:val="20"/>
          <w:szCs w:val="20"/>
        </w:rPr>
        <w:t xml:space="preserve"> without the </w:t>
      </w:r>
      <w:r w:rsidR="009E74F3" w:rsidRPr="0087224A">
        <w:rPr>
          <w:rFonts w:ascii="Melior" w:hAnsi="Melior"/>
          <w:sz w:val="20"/>
          <w:szCs w:val="20"/>
        </w:rPr>
        <w:t xml:space="preserve">need to resort to the allure of the </w:t>
      </w:r>
      <w:r w:rsidR="0019763B" w:rsidRPr="0087224A">
        <w:rPr>
          <w:rFonts w:ascii="Melior" w:hAnsi="Melior"/>
          <w:sz w:val="20"/>
          <w:szCs w:val="20"/>
        </w:rPr>
        <w:t>Americas</w:t>
      </w:r>
      <w:r w:rsidR="009E74F3" w:rsidRPr="0087224A">
        <w:rPr>
          <w:rFonts w:ascii="Melior" w:hAnsi="Melior"/>
          <w:sz w:val="20"/>
          <w:szCs w:val="20"/>
        </w:rPr>
        <w:t xml:space="preserve">. </w:t>
      </w:r>
      <w:r w:rsidR="006E0D1E" w:rsidRPr="0087224A">
        <w:rPr>
          <w:rFonts w:ascii="Melior" w:hAnsi="Melior"/>
          <w:sz w:val="20"/>
          <w:szCs w:val="20"/>
        </w:rPr>
        <w:t xml:space="preserve"> </w:t>
      </w:r>
      <w:r w:rsidR="009E74F3" w:rsidRPr="0087224A">
        <w:rPr>
          <w:rFonts w:ascii="Melior" w:hAnsi="Melior"/>
          <w:sz w:val="20"/>
          <w:szCs w:val="20"/>
        </w:rPr>
        <w:t xml:space="preserve">If the surge of Latin Americanism within our field had </w:t>
      </w:r>
      <w:r w:rsidR="00D75BB3" w:rsidRPr="0087224A">
        <w:rPr>
          <w:rFonts w:ascii="Melior" w:hAnsi="Melior"/>
          <w:sz w:val="20"/>
          <w:szCs w:val="20"/>
        </w:rPr>
        <w:t xml:space="preserve">pushed </w:t>
      </w:r>
      <w:r w:rsidR="009E74F3" w:rsidRPr="0087224A">
        <w:rPr>
          <w:rFonts w:ascii="Melior" w:hAnsi="Melior"/>
          <w:sz w:val="20"/>
          <w:szCs w:val="20"/>
        </w:rPr>
        <w:t xml:space="preserve">Peninsular studies </w:t>
      </w:r>
      <w:r w:rsidR="00D75BB3" w:rsidRPr="0087224A">
        <w:rPr>
          <w:rFonts w:ascii="Melior" w:hAnsi="Melior"/>
          <w:sz w:val="20"/>
          <w:szCs w:val="20"/>
        </w:rPr>
        <w:t xml:space="preserve">aside, at least within certain institutional frameworks, Iberian Studies </w:t>
      </w:r>
      <w:r w:rsidR="00F1305B" w:rsidRPr="0087224A">
        <w:rPr>
          <w:rFonts w:ascii="Melior" w:hAnsi="Melior"/>
          <w:sz w:val="20"/>
          <w:szCs w:val="20"/>
        </w:rPr>
        <w:t>could be the white knight arriving to save the day —or so that reasoning goes.</w:t>
      </w:r>
    </w:p>
    <w:p w14:paraId="1B496DCE" w14:textId="77777777" w:rsidR="00F1305B" w:rsidRPr="0087224A" w:rsidRDefault="00F1305B" w:rsidP="002C23DB">
      <w:pPr>
        <w:rPr>
          <w:rFonts w:ascii="Melior" w:hAnsi="Melior"/>
          <w:sz w:val="20"/>
          <w:szCs w:val="20"/>
        </w:rPr>
      </w:pPr>
    </w:p>
    <w:p w14:paraId="6B0640BD" w14:textId="77777777" w:rsidR="00887F8C" w:rsidRPr="0087224A" w:rsidRDefault="00F1305B" w:rsidP="002C23DB">
      <w:pPr>
        <w:rPr>
          <w:rFonts w:ascii="Melior" w:hAnsi="Melior"/>
          <w:sz w:val="20"/>
          <w:szCs w:val="20"/>
        </w:rPr>
      </w:pPr>
      <w:r w:rsidRPr="0087224A">
        <w:rPr>
          <w:rFonts w:ascii="Melior" w:hAnsi="Melior"/>
          <w:sz w:val="20"/>
          <w:szCs w:val="20"/>
        </w:rPr>
        <w:t xml:space="preserve">There is no question that both institutionally and </w:t>
      </w:r>
      <w:r w:rsidR="00A104E4" w:rsidRPr="0087224A">
        <w:rPr>
          <w:rFonts w:ascii="Melior" w:hAnsi="Melior"/>
          <w:sz w:val="20"/>
          <w:szCs w:val="20"/>
        </w:rPr>
        <w:t>intellectually</w:t>
      </w:r>
      <w:r w:rsidRPr="0087224A">
        <w:rPr>
          <w:rFonts w:ascii="Melior" w:hAnsi="Melior"/>
          <w:sz w:val="20"/>
          <w:szCs w:val="20"/>
        </w:rPr>
        <w:t xml:space="preserve">, most </w:t>
      </w:r>
      <w:r w:rsidR="00A104E4" w:rsidRPr="0087224A">
        <w:rPr>
          <w:rFonts w:ascii="Melior" w:hAnsi="Melior"/>
          <w:sz w:val="20"/>
          <w:szCs w:val="20"/>
        </w:rPr>
        <w:t xml:space="preserve">programs of Spanish and Portuguese (or Iberian and Latin American Studies, Hispanic Studies, etc.) are grounded on a </w:t>
      </w:r>
      <w:r w:rsidRPr="0087224A">
        <w:rPr>
          <w:rFonts w:ascii="Melior" w:hAnsi="Melior"/>
          <w:sz w:val="20"/>
          <w:szCs w:val="20"/>
        </w:rPr>
        <w:t>much touted “</w:t>
      </w:r>
      <w:r w:rsidR="00A104E4" w:rsidRPr="0087224A">
        <w:rPr>
          <w:rFonts w:ascii="Melior" w:hAnsi="Melior"/>
          <w:sz w:val="20"/>
          <w:szCs w:val="20"/>
        </w:rPr>
        <w:t xml:space="preserve">community of </w:t>
      </w:r>
      <w:r w:rsidRPr="0087224A">
        <w:rPr>
          <w:rFonts w:ascii="Melior" w:hAnsi="Melior"/>
          <w:sz w:val="20"/>
          <w:szCs w:val="20"/>
        </w:rPr>
        <w:t>language,</w:t>
      </w:r>
      <w:r w:rsidR="00A104E4" w:rsidRPr="0087224A">
        <w:rPr>
          <w:rFonts w:ascii="Melior" w:hAnsi="Melior"/>
          <w:sz w:val="20"/>
          <w:szCs w:val="20"/>
        </w:rPr>
        <w:t>”</w:t>
      </w:r>
      <w:r w:rsidRPr="0087224A">
        <w:rPr>
          <w:rFonts w:ascii="Melior" w:hAnsi="Melior"/>
          <w:sz w:val="20"/>
          <w:szCs w:val="20"/>
        </w:rPr>
        <w:t xml:space="preserve"> and </w:t>
      </w:r>
      <w:r w:rsidR="00B354E8" w:rsidRPr="0087224A">
        <w:rPr>
          <w:rFonts w:ascii="Melior" w:hAnsi="Melior"/>
          <w:sz w:val="20"/>
          <w:szCs w:val="20"/>
        </w:rPr>
        <w:t xml:space="preserve">for as long as Peninsular </w:t>
      </w:r>
      <w:proofErr w:type="spellStart"/>
      <w:r w:rsidR="00B354E8" w:rsidRPr="0087224A">
        <w:rPr>
          <w:rFonts w:ascii="Melior" w:hAnsi="Melior"/>
          <w:sz w:val="20"/>
          <w:szCs w:val="20"/>
        </w:rPr>
        <w:t>Hispanism</w:t>
      </w:r>
      <w:proofErr w:type="spellEnd"/>
      <w:r w:rsidR="00B354E8" w:rsidRPr="0087224A">
        <w:rPr>
          <w:rFonts w:ascii="Melior" w:hAnsi="Melior"/>
          <w:sz w:val="20"/>
          <w:szCs w:val="20"/>
        </w:rPr>
        <w:t xml:space="preserve"> remains bound to </w:t>
      </w:r>
      <w:proofErr w:type="spellStart"/>
      <w:r w:rsidR="00B354E8" w:rsidRPr="0087224A">
        <w:rPr>
          <w:rFonts w:ascii="Melior" w:hAnsi="Melior"/>
          <w:sz w:val="20"/>
          <w:szCs w:val="20"/>
        </w:rPr>
        <w:t>monolingualism</w:t>
      </w:r>
      <w:proofErr w:type="spellEnd"/>
      <w:r w:rsidR="00B354E8" w:rsidRPr="0087224A">
        <w:rPr>
          <w:rFonts w:ascii="Melior" w:hAnsi="Melior"/>
          <w:sz w:val="20"/>
          <w:szCs w:val="20"/>
        </w:rPr>
        <w:t xml:space="preserve">, its close association with the literatures of the other side of the (Spanish-language) Atlantic seems secured.  </w:t>
      </w:r>
      <w:r w:rsidR="00A104E4" w:rsidRPr="0087224A">
        <w:rPr>
          <w:rFonts w:ascii="Melior" w:hAnsi="Melior"/>
          <w:sz w:val="20"/>
          <w:szCs w:val="20"/>
        </w:rPr>
        <w:t>Iberian Studies</w:t>
      </w:r>
      <w:r w:rsidR="006C42C4" w:rsidRPr="0087224A">
        <w:rPr>
          <w:rFonts w:ascii="Melior" w:hAnsi="Melior"/>
          <w:sz w:val="20"/>
          <w:szCs w:val="20"/>
        </w:rPr>
        <w:t xml:space="preserve"> —</w:t>
      </w:r>
      <w:r w:rsidR="00A104E4" w:rsidRPr="0087224A">
        <w:rPr>
          <w:rFonts w:ascii="Melior" w:hAnsi="Melior"/>
          <w:sz w:val="20"/>
          <w:szCs w:val="20"/>
        </w:rPr>
        <w:t>with its emphasis on</w:t>
      </w:r>
      <w:r w:rsidR="006C42C4" w:rsidRPr="0087224A">
        <w:rPr>
          <w:rFonts w:ascii="Melior" w:hAnsi="Melior"/>
          <w:sz w:val="20"/>
          <w:szCs w:val="20"/>
        </w:rPr>
        <w:t xml:space="preserve"> a multilingual and cultural federalism— puts in motion a series of forces that put into question the centrality of language as the </w:t>
      </w:r>
      <w:r w:rsidR="00B354E8" w:rsidRPr="0087224A">
        <w:rPr>
          <w:rFonts w:ascii="Melior" w:hAnsi="Melior"/>
          <w:sz w:val="20"/>
          <w:szCs w:val="20"/>
        </w:rPr>
        <w:t xml:space="preserve">main core of </w:t>
      </w:r>
      <w:r w:rsidR="00887F8C" w:rsidRPr="0087224A">
        <w:rPr>
          <w:rFonts w:ascii="Melior" w:hAnsi="Melior"/>
          <w:sz w:val="20"/>
          <w:szCs w:val="20"/>
        </w:rPr>
        <w:t>the discipline, and thus may lead to its dilution (if not its</w:t>
      </w:r>
      <w:r w:rsidR="00B354E8" w:rsidRPr="0087224A">
        <w:rPr>
          <w:rFonts w:ascii="Melior" w:hAnsi="Melior"/>
          <w:sz w:val="20"/>
          <w:szCs w:val="20"/>
        </w:rPr>
        <w:t xml:space="preserve"> dissolution).</w:t>
      </w:r>
    </w:p>
    <w:p w14:paraId="69EE88BF" w14:textId="77777777" w:rsidR="00887F8C" w:rsidRPr="0087224A" w:rsidRDefault="00887F8C" w:rsidP="002C23DB">
      <w:pPr>
        <w:rPr>
          <w:rFonts w:ascii="Melior" w:hAnsi="Melior"/>
          <w:sz w:val="20"/>
          <w:szCs w:val="20"/>
        </w:rPr>
      </w:pPr>
    </w:p>
    <w:p w14:paraId="7F00EB6A" w14:textId="77777777" w:rsidR="00904305" w:rsidRPr="0087224A" w:rsidRDefault="00887F8C" w:rsidP="002C23DB">
      <w:pPr>
        <w:rPr>
          <w:rFonts w:ascii="Melior" w:hAnsi="Melior"/>
          <w:sz w:val="20"/>
          <w:szCs w:val="20"/>
        </w:rPr>
      </w:pPr>
      <w:r w:rsidRPr="0087224A">
        <w:rPr>
          <w:rFonts w:ascii="Melior" w:hAnsi="Melior"/>
          <w:sz w:val="20"/>
          <w:szCs w:val="20"/>
        </w:rPr>
        <w:t xml:space="preserve">This essay will interrogate the validity of these claims, and argue for the need, on the one hand, to retain a close institutional, intellectual, and programmatic alliance between Iberian and Latin American studies, and </w:t>
      </w:r>
      <w:r w:rsidR="00E14E41" w:rsidRPr="0087224A">
        <w:rPr>
          <w:rFonts w:ascii="Melior" w:hAnsi="Melior"/>
          <w:sz w:val="20"/>
          <w:szCs w:val="20"/>
        </w:rPr>
        <w:t>on the other, to revisit and reth</w:t>
      </w:r>
      <w:bookmarkStart w:id="0" w:name="_GoBack"/>
      <w:bookmarkEnd w:id="0"/>
      <w:r w:rsidR="00E14E41" w:rsidRPr="0087224A">
        <w:rPr>
          <w:rFonts w:ascii="Melior" w:hAnsi="Melior"/>
          <w:sz w:val="20"/>
          <w:szCs w:val="20"/>
        </w:rPr>
        <w:t>ink the nature of the connections between both areas.</w:t>
      </w:r>
    </w:p>
    <w:p w14:paraId="61542E27" w14:textId="77777777" w:rsidR="00391427" w:rsidRPr="0087224A" w:rsidRDefault="00391427" w:rsidP="002C23DB">
      <w:pPr>
        <w:rPr>
          <w:rFonts w:ascii="Melior" w:hAnsi="Melior"/>
          <w:sz w:val="20"/>
          <w:szCs w:val="20"/>
        </w:rPr>
      </w:pPr>
    </w:p>
    <w:p w14:paraId="757B76B1" w14:textId="77777777" w:rsidR="004B7F33" w:rsidRPr="0087224A" w:rsidRDefault="004B7F33" w:rsidP="002C23DB">
      <w:pPr>
        <w:rPr>
          <w:rFonts w:ascii="Melior" w:hAnsi="Melior"/>
          <w:sz w:val="20"/>
          <w:szCs w:val="20"/>
        </w:rPr>
      </w:pPr>
    </w:p>
    <w:p w14:paraId="1C854D0E" w14:textId="77777777" w:rsidR="004B7F33" w:rsidRPr="0087224A" w:rsidRDefault="004B7F33" w:rsidP="002C23DB">
      <w:pPr>
        <w:rPr>
          <w:rFonts w:ascii="Melior" w:hAnsi="Melior"/>
          <w:sz w:val="20"/>
          <w:szCs w:val="20"/>
        </w:rPr>
      </w:pPr>
    </w:p>
    <w:p w14:paraId="40E9C32A" w14:textId="77777777" w:rsidR="004B7F33" w:rsidRPr="0087224A" w:rsidRDefault="004B7F33" w:rsidP="002C23DB">
      <w:pPr>
        <w:rPr>
          <w:rFonts w:ascii="Melior" w:hAnsi="Melior"/>
          <w:sz w:val="20"/>
          <w:szCs w:val="20"/>
        </w:rPr>
      </w:pPr>
      <w:r w:rsidRPr="0087224A">
        <w:rPr>
          <w:rFonts w:ascii="Melior" w:hAnsi="Melior"/>
          <w:sz w:val="20"/>
          <w:szCs w:val="20"/>
        </w:rPr>
        <w:t>_______________________</w:t>
      </w:r>
    </w:p>
    <w:p w14:paraId="62F0FB1F" w14:textId="77777777" w:rsidR="00E14E41" w:rsidRPr="0087224A" w:rsidRDefault="00E14E41" w:rsidP="002C23DB">
      <w:pPr>
        <w:rPr>
          <w:rFonts w:ascii="Melior" w:hAnsi="Melior"/>
          <w:sz w:val="20"/>
          <w:szCs w:val="20"/>
        </w:rPr>
      </w:pPr>
    </w:p>
    <w:p w14:paraId="51DEBE6F" w14:textId="77777777" w:rsidR="0019763B" w:rsidRPr="0087224A" w:rsidRDefault="0019763B" w:rsidP="002C23DB">
      <w:pPr>
        <w:rPr>
          <w:rFonts w:ascii="Melior" w:hAnsi="Melior"/>
          <w:sz w:val="20"/>
          <w:szCs w:val="20"/>
        </w:rPr>
      </w:pPr>
    </w:p>
    <w:p w14:paraId="693C90EC" w14:textId="77777777" w:rsidR="001B387B" w:rsidRPr="0087224A" w:rsidRDefault="0019763B" w:rsidP="002C23DB">
      <w:pPr>
        <w:rPr>
          <w:rFonts w:ascii="Melior" w:hAnsi="Melior"/>
          <w:sz w:val="20"/>
          <w:szCs w:val="20"/>
        </w:rPr>
      </w:pPr>
      <w:r w:rsidRPr="0087224A">
        <w:rPr>
          <w:rFonts w:ascii="Melior" w:hAnsi="Melior"/>
          <w:b/>
          <w:sz w:val="20"/>
          <w:szCs w:val="20"/>
        </w:rPr>
        <w:t>Mario Santana</w:t>
      </w:r>
      <w:r w:rsidRPr="0087224A">
        <w:rPr>
          <w:rFonts w:ascii="Melior" w:hAnsi="Melior"/>
          <w:sz w:val="20"/>
          <w:szCs w:val="20"/>
        </w:rPr>
        <w:t xml:space="preserve"> is Associate Professor of </w:t>
      </w:r>
      <w:r w:rsidR="000E525E" w:rsidRPr="0087224A">
        <w:rPr>
          <w:rFonts w:ascii="Melior" w:hAnsi="Melior"/>
          <w:sz w:val="20"/>
          <w:szCs w:val="20"/>
        </w:rPr>
        <w:t>Hispanic Literatures</w:t>
      </w:r>
      <w:r w:rsidRPr="0087224A">
        <w:rPr>
          <w:rFonts w:ascii="Melior" w:hAnsi="Melior"/>
          <w:sz w:val="20"/>
          <w:szCs w:val="20"/>
        </w:rPr>
        <w:t xml:space="preserve"> at the University of Chicago</w:t>
      </w:r>
      <w:r w:rsidR="000E525E" w:rsidRPr="0087224A">
        <w:rPr>
          <w:rFonts w:ascii="Melior" w:hAnsi="Melior"/>
          <w:sz w:val="20"/>
          <w:szCs w:val="20"/>
        </w:rPr>
        <w:t>, where he teaches contemporary Spanish and Catalan l</w:t>
      </w:r>
      <w:r w:rsidR="00783B1E" w:rsidRPr="0087224A">
        <w:rPr>
          <w:rFonts w:ascii="Melior" w:hAnsi="Melior"/>
          <w:sz w:val="20"/>
          <w:szCs w:val="20"/>
        </w:rPr>
        <w:t>iterature and film, and is the d</w:t>
      </w:r>
      <w:r w:rsidR="000E525E" w:rsidRPr="0087224A">
        <w:rPr>
          <w:rFonts w:ascii="Melior" w:hAnsi="Melior"/>
          <w:sz w:val="20"/>
          <w:szCs w:val="20"/>
        </w:rPr>
        <w:t xml:space="preserve">irector of Graduate Studies in Hispanic and </w:t>
      </w:r>
      <w:proofErr w:type="spellStart"/>
      <w:r w:rsidR="000E525E" w:rsidRPr="0087224A">
        <w:rPr>
          <w:rFonts w:ascii="Melior" w:hAnsi="Melior"/>
          <w:sz w:val="20"/>
          <w:szCs w:val="20"/>
        </w:rPr>
        <w:t>Luso</w:t>
      </w:r>
      <w:proofErr w:type="spellEnd"/>
      <w:r w:rsidR="000E525E" w:rsidRPr="0087224A">
        <w:rPr>
          <w:rFonts w:ascii="Melior" w:hAnsi="Melior"/>
          <w:sz w:val="20"/>
          <w:szCs w:val="20"/>
        </w:rPr>
        <w:t xml:space="preserve">-Brazilian Studies, in the Department of Romance Languages and Literatures, and the Deputy Dean for Languages in the Division of Humanities.  He is the author of </w:t>
      </w:r>
      <w:r w:rsidR="000E525E" w:rsidRPr="0087224A">
        <w:rPr>
          <w:rFonts w:ascii="Melior" w:hAnsi="Melior"/>
          <w:i/>
          <w:sz w:val="20"/>
          <w:szCs w:val="20"/>
        </w:rPr>
        <w:t>Foreigners in the Homeland: The Spanish American New Novel in Spain, 1962-1974</w:t>
      </w:r>
      <w:r w:rsidR="000E525E" w:rsidRPr="0087224A">
        <w:rPr>
          <w:rFonts w:ascii="Melior" w:hAnsi="Melior"/>
          <w:sz w:val="20"/>
          <w:szCs w:val="20"/>
        </w:rPr>
        <w:t xml:space="preserve"> (</w:t>
      </w:r>
      <w:proofErr w:type="spellStart"/>
      <w:r w:rsidR="000E525E" w:rsidRPr="0087224A">
        <w:rPr>
          <w:rFonts w:ascii="Melior" w:hAnsi="Melior"/>
          <w:sz w:val="20"/>
          <w:szCs w:val="20"/>
        </w:rPr>
        <w:t>Bucknell</w:t>
      </w:r>
      <w:proofErr w:type="spellEnd"/>
      <w:r w:rsidR="000E525E" w:rsidRPr="0087224A">
        <w:rPr>
          <w:rFonts w:ascii="Melior" w:hAnsi="Melior"/>
          <w:sz w:val="20"/>
          <w:szCs w:val="20"/>
        </w:rPr>
        <w:t xml:space="preserve"> UP, 2000), and his most recent publications include essays on the history and institutionalization of </w:t>
      </w:r>
      <w:proofErr w:type="spellStart"/>
      <w:r w:rsidR="000E525E" w:rsidRPr="0087224A">
        <w:rPr>
          <w:rFonts w:ascii="Melior" w:hAnsi="Melior"/>
          <w:sz w:val="20"/>
          <w:szCs w:val="20"/>
        </w:rPr>
        <w:t>Hispanism</w:t>
      </w:r>
      <w:proofErr w:type="spellEnd"/>
      <w:r w:rsidR="000E525E" w:rsidRPr="0087224A">
        <w:rPr>
          <w:rFonts w:ascii="Melior" w:hAnsi="Melior"/>
          <w:sz w:val="20"/>
          <w:szCs w:val="20"/>
        </w:rPr>
        <w:t xml:space="preserve"> in the US (“El </w:t>
      </w:r>
      <w:proofErr w:type="spellStart"/>
      <w:r w:rsidR="000E525E" w:rsidRPr="0087224A">
        <w:rPr>
          <w:rFonts w:ascii="Melior" w:hAnsi="Melior"/>
          <w:sz w:val="20"/>
          <w:szCs w:val="20"/>
        </w:rPr>
        <w:t>hispanismo</w:t>
      </w:r>
      <w:proofErr w:type="spellEnd"/>
      <w:r w:rsidR="000E525E" w:rsidRPr="0087224A">
        <w:rPr>
          <w:rFonts w:ascii="Melior" w:hAnsi="Melior"/>
          <w:sz w:val="20"/>
          <w:szCs w:val="20"/>
        </w:rPr>
        <w:t xml:space="preserve"> en los </w:t>
      </w:r>
      <w:proofErr w:type="spellStart"/>
      <w:r w:rsidR="000E525E" w:rsidRPr="0087224A">
        <w:rPr>
          <w:rFonts w:ascii="Melior" w:hAnsi="Melior"/>
          <w:sz w:val="20"/>
          <w:szCs w:val="20"/>
        </w:rPr>
        <w:t>Estados</w:t>
      </w:r>
      <w:proofErr w:type="spellEnd"/>
      <w:r w:rsidR="000E525E" w:rsidRPr="0087224A">
        <w:rPr>
          <w:rFonts w:ascii="Melior" w:hAnsi="Melior"/>
          <w:sz w:val="20"/>
          <w:szCs w:val="20"/>
        </w:rPr>
        <w:t xml:space="preserve"> </w:t>
      </w:r>
      <w:proofErr w:type="spellStart"/>
      <w:r w:rsidR="000E525E" w:rsidRPr="0087224A">
        <w:rPr>
          <w:rFonts w:ascii="Melior" w:hAnsi="Melior"/>
          <w:sz w:val="20"/>
          <w:szCs w:val="20"/>
        </w:rPr>
        <w:t>Unidos</w:t>
      </w:r>
      <w:proofErr w:type="spellEnd"/>
      <w:r w:rsidR="000E525E" w:rsidRPr="0087224A">
        <w:rPr>
          <w:rFonts w:ascii="Melior" w:hAnsi="Melior"/>
          <w:sz w:val="20"/>
          <w:szCs w:val="20"/>
        </w:rPr>
        <w:t xml:space="preserve"> y la ‘</w:t>
      </w:r>
      <w:proofErr w:type="spellStart"/>
      <w:r w:rsidR="000E525E" w:rsidRPr="0087224A">
        <w:rPr>
          <w:rFonts w:ascii="Melior" w:hAnsi="Melior"/>
          <w:sz w:val="20"/>
          <w:szCs w:val="20"/>
        </w:rPr>
        <w:t>España</w:t>
      </w:r>
      <w:proofErr w:type="spellEnd"/>
      <w:r w:rsidR="000E525E" w:rsidRPr="0087224A">
        <w:rPr>
          <w:rFonts w:ascii="Melior" w:hAnsi="Melior"/>
          <w:sz w:val="20"/>
          <w:szCs w:val="20"/>
        </w:rPr>
        <w:t xml:space="preserve"> plural’,” 2008), the role of translation in Iberian </w:t>
      </w:r>
      <w:proofErr w:type="spellStart"/>
      <w:r w:rsidR="000E525E" w:rsidRPr="0087224A">
        <w:rPr>
          <w:rFonts w:ascii="Melior" w:hAnsi="Melior"/>
          <w:sz w:val="20"/>
          <w:szCs w:val="20"/>
        </w:rPr>
        <w:t>interliterary</w:t>
      </w:r>
      <w:proofErr w:type="spellEnd"/>
      <w:r w:rsidR="000E525E" w:rsidRPr="0087224A">
        <w:rPr>
          <w:rFonts w:ascii="Melior" w:hAnsi="Melior"/>
          <w:sz w:val="20"/>
          <w:szCs w:val="20"/>
        </w:rPr>
        <w:t xml:space="preserve"> relations (“On Visible and Invisible Languages: Bernardo </w:t>
      </w:r>
      <w:proofErr w:type="spellStart"/>
      <w:r w:rsidR="000E525E" w:rsidRPr="0087224A">
        <w:rPr>
          <w:rFonts w:ascii="Melior" w:hAnsi="Melior"/>
          <w:sz w:val="20"/>
          <w:szCs w:val="20"/>
        </w:rPr>
        <w:t>Atxaga’s</w:t>
      </w:r>
      <w:proofErr w:type="spellEnd"/>
      <w:r w:rsidR="000E525E" w:rsidRPr="0087224A">
        <w:rPr>
          <w:rFonts w:ascii="Melior" w:hAnsi="Melior"/>
          <w:sz w:val="20"/>
          <w:szCs w:val="20"/>
        </w:rPr>
        <w:t xml:space="preserve"> </w:t>
      </w:r>
      <w:proofErr w:type="spellStart"/>
      <w:r w:rsidR="000E525E" w:rsidRPr="0087224A">
        <w:rPr>
          <w:rFonts w:ascii="Melior" w:hAnsi="Melior"/>
          <w:i/>
          <w:sz w:val="20"/>
          <w:szCs w:val="20"/>
        </w:rPr>
        <w:t>Soinujolearen</w:t>
      </w:r>
      <w:proofErr w:type="spellEnd"/>
      <w:r w:rsidR="000E525E" w:rsidRPr="0087224A">
        <w:rPr>
          <w:rFonts w:ascii="Melior" w:hAnsi="Melior"/>
          <w:i/>
          <w:sz w:val="20"/>
          <w:szCs w:val="20"/>
        </w:rPr>
        <w:t xml:space="preserve"> </w:t>
      </w:r>
      <w:proofErr w:type="spellStart"/>
      <w:r w:rsidR="000E525E" w:rsidRPr="0087224A">
        <w:rPr>
          <w:rFonts w:ascii="Melior" w:hAnsi="Melior"/>
          <w:i/>
          <w:sz w:val="20"/>
          <w:szCs w:val="20"/>
        </w:rPr>
        <w:t>semea</w:t>
      </w:r>
      <w:proofErr w:type="spellEnd"/>
      <w:r w:rsidR="000E525E" w:rsidRPr="0087224A">
        <w:rPr>
          <w:rFonts w:ascii="Melior" w:hAnsi="Melior"/>
          <w:sz w:val="20"/>
          <w:szCs w:val="20"/>
        </w:rPr>
        <w:t xml:space="preserve"> in Translation”, 2009), the novel of historical memory (“</w:t>
      </w:r>
      <w:proofErr w:type="spellStart"/>
      <w:r w:rsidR="000E525E" w:rsidRPr="0087224A">
        <w:rPr>
          <w:rFonts w:ascii="Melior" w:hAnsi="Melior"/>
          <w:sz w:val="20"/>
          <w:szCs w:val="20"/>
        </w:rPr>
        <w:t>Jaume</w:t>
      </w:r>
      <w:proofErr w:type="spellEnd"/>
      <w:r w:rsidR="000E525E" w:rsidRPr="0087224A">
        <w:rPr>
          <w:rFonts w:ascii="Melior" w:hAnsi="Melior"/>
          <w:sz w:val="20"/>
          <w:szCs w:val="20"/>
        </w:rPr>
        <w:t xml:space="preserve"> </w:t>
      </w:r>
      <w:proofErr w:type="spellStart"/>
      <w:r w:rsidR="000E525E" w:rsidRPr="0087224A">
        <w:rPr>
          <w:rFonts w:ascii="Melior" w:hAnsi="Melior"/>
          <w:sz w:val="20"/>
          <w:szCs w:val="20"/>
        </w:rPr>
        <w:t>Cabré</w:t>
      </w:r>
      <w:proofErr w:type="spellEnd"/>
      <w:r w:rsidR="000E525E" w:rsidRPr="0087224A">
        <w:rPr>
          <w:rFonts w:ascii="Melior" w:hAnsi="Melior"/>
          <w:sz w:val="20"/>
          <w:szCs w:val="20"/>
        </w:rPr>
        <w:t xml:space="preserve">: </w:t>
      </w:r>
      <w:r w:rsidR="000E525E" w:rsidRPr="0087224A">
        <w:rPr>
          <w:rFonts w:ascii="Melior" w:hAnsi="Melior"/>
          <w:i/>
          <w:sz w:val="20"/>
          <w:szCs w:val="20"/>
        </w:rPr>
        <w:t xml:space="preserve">Les </w:t>
      </w:r>
      <w:proofErr w:type="spellStart"/>
      <w:r w:rsidR="000E525E" w:rsidRPr="0087224A">
        <w:rPr>
          <w:rFonts w:ascii="Melior" w:hAnsi="Melior"/>
          <w:i/>
          <w:sz w:val="20"/>
          <w:szCs w:val="20"/>
        </w:rPr>
        <w:t>veus</w:t>
      </w:r>
      <w:proofErr w:type="spellEnd"/>
      <w:r w:rsidR="000E525E" w:rsidRPr="0087224A">
        <w:rPr>
          <w:rFonts w:ascii="Melior" w:hAnsi="Melior"/>
          <w:i/>
          <w:sz w:val="20"/>
          <w:szCs w:val="20"/>
        </w:rPr>
        <w:t xml:space="preserve"> del </w:t>
      </w:r>
      <w:proofErr w:type="spellStart"/>
      <w:r w:rsidR="000E525E" w:rsidRPr="0087224A">
        <w:rPr>
          <w:rFonts w:ascii="Melior" w:hAnsi="Melior"/>
          <w:i/>
          <w:sz w:val="20"/>
          <w:szCs w:val="20"/>
        </w:rPr>
        <w:t>Pamano</w:t>
      </w:r>
      <w:proofErr w:type="spellEnd"/>
      <w:r w:rsidR="000E525E" w:rsidRPr="0087224A">
        <w:rPr>
          <w:rFonts w:ascii="Melior" w:hAnsi="Melior"/>
          <w:sz w:val="20"/>
          <w:szCs w:val="20"/>
        </w:rPr>
        <w:t xml:space="preserve"> </w:t>
      </w:r>
      <w:proofErr w:type="spellStart"/>
      <w:r w:rsidR="000E525E" w:rsidRPr="0087224A">
        <w:rPr>
          <w:rFonts w:ascii="Melior" w:hAnsi="Melior"/>
          <w:sz w:val="20"/>
          <w:szCs w:val="20"/>
        </w:rPr>
        <w:t>i</w:t>
      </w:r>
      <w:proofErr w:type="spellEnd"/>
      <w:r w:rsidR="000E525E" w:rsidRPr="0087224A">
        <w:rPr>
          <w:rFonts w:ascii="Melior" w:hAnsi="Melior"/>
          <w:sz w:val="20"/>
          <w:szCs w:val="20"/>
        </w:rPr>
        <w:t xml:space="preserve"> la </w:t>
      </w:r>
      <w:proofErr w:type="spellStart"/>
      <w:r w:rsidR="000E525E" w:rsidRPr="0087224A">
        <w:rPr>
          <w:rFonts w:ascii="Melior" w:hAnsi="Melior"/>
          <w:sz w:val="20"/>
          <w:szCs w:val="20"/>
        </w:rPr>
        <w:t>novel·la</w:t>
      </w:r>
      <w:proofErr w:type="spellEnd"/>
      <w:r w:rsidR="000E525E" w:rsidRPr="0087224A">
        <w:rPr>
          <w:rFonts w:ascii="Melior" w:hAnsi="Melior"/>
          <w:sz w:val="20"/>
          <w:szCs w:val="20"/>
        </w:rPr>
        <w:t xml:space="preserve"> de la</w:t>
      </w:r>
      <w:r w:rsidR="00783B1E" w:rsidRPr="0087224A">
        <w:rPr>
          <w:rFonts w:ascii="Melior" w:hAnsi="Melior"/>
          <w:sz w:val="20"/>
          <w:szCs w:val="20"/>
        </w:rPr>
        <w:t xml:space="preserve"> </w:t>
      </w:r>
      <w:proofErr w:type="spellStart"/>
      <w:r w:rsidR="00783B1E" w:rsidRPr="0087224A">
        <w:rPr>
          <w:rFonts w:ascii="Melior" w:hAnsi="Melior"/>
          <w:sz w:val="20"/>
          <w:szCs w:val="20"/>
        </w:rPr>
        <w:t>memòria</w:t>
      </w:r>
      <w:proofErr w:type="spellEnd"/>
      <w:r w:rsidR="00783B1E" w:rsidRPr="0087224A">
        <w:rPr>
          <w:rFonts w:ascii="Melior" w:hAnsi="Melior"/>
          <w:sz w:val="20"/>
          <w:szCs w:val="20"/>
        </w:rPr>
        <w:t xml:space="preserve"> </w:t>
      </w:r>
      <w:proofErr w:type="spellStart"/>
      <w:r w:rsidR="00783B1E" w:rsidRPr="0087224A">
        <w:rPr>
          <w:rFonts w:ascii="Melior" w:hAnsi="Melior"/>
          <w:sz w:val="20"/>
          <w:szCs w:val="20"/>
        </w:rPr>
        <w:t>històrica</w:t>
      </w:r>
      <w:proofErr w:type="spellEnd"/>
      <w:r w:rsidR="00783B1E" w:rsidRPr="0087224A">
        <w:rPr>
          <w:rFonts w:ascii="Melior" w:hAnsi="Melior"/>
          <w:sz w:val="20"/>
          <w:szCs w:val="20"/>
        </w:rPr>
        <w:t xml:space="preserve">,” 2011), literary </w:t>
      </w:r>
      <w:r w:rsidR="000E525E" w:rsidRPr="0087224A">
        <w:rPr>
          <w:rFonts w:ascii="Melior" w:hAnsi="Melior"/>
          <w:sz w:val="20"/>
          <w:szCs w:val="20"/>
        </w:rPr>
        <w:t xml:space="preserve">production in Spain (“Los </w:t>
      </w:r>
      <w:proofErr w:type="spellStart"/>
      <w:r w:rsidR="000E525E" w:rsidRPr="0087224A">
        <w:rPr>
          <w:rFonts w:ascii="Melior" w:hAnsi="Melior"/>
          <w:sz w:val="20"/>
          <w:szCs w:val="20"/>
        </w:rPr>
        <w:t>mercados</w:t>
      </w:r>
      <w:proofErr w:type="spellEnd"/>
      <w:r w:rsidR="000E525E" w:rsidRPr="0087224A">
        <w:rPr>
          <w:rFonts w:ascii="Melior" w:hAnsi="Melior"/>
          <w:sz w:val="20"/>
          <w:szCs w:val="20"/>
        </w:rPr>
        <w:t xml:space="preserve"> de </w:t>
      </w:r>
      <w:proofErr w:type="spellStart"/>
      <w:r w:rsidR="000E525E" w:rsidRPr="0087224A">
        <w:rPr>
          <w:rFonts w:ascii="Melior" w:hAnsi="Melior"/>
          <w:sz w:val="20"/>
          <w:szCs w:val="20"/>
        </w:rPr>
        <w:t>la</w:t>
      </w:r>
      <w:r w:rsidR="00783B1E" w:rsidRPr="0087224A">
        <w:rPr>
          <w:rFonts w:ascii="Melior" w:hAnsi="Melior"/>
          <w:sz w:val="20"/>
          <w:szCs w:val="20"/>
        </w:rPr>
        <w:t>s</w:t>
      </w:r>
      <w:proofErr w:type="spellEnd"/>
      <w:r w:rsidR="00783B1E" w:rsidRPr="0087224A">
        <w:rPr>
          <w:rFonts w:ascii="Melior" w:hAnsi="Melior"/>
          <w:sz w:val="20"/>
          <w:szCs w:val="20"/>
        </w:rPr>
        <w:t xml:space="preserve"> </w:t>
      </w:r>
      <w:proofErr w:type="spellStart"/>
      <w:r w:rsidR="00783B1E" w:rsidRPr="0087224A">
        <w:rPr>
          <w:rFonts w:ascii="Melior" w:hAnsi="Melior"/>
          <w:sz w:val="20"/>
          <w:szCs w:val="20"/>
        </w:rPr>
        <w:t>literaturas</w:t>
      </w:r>
      <w:proofErr w:type="spellEnd"/>
      <w:r w:rsidR="00783B1E" w:rsidRPr="0087224A">
        <w:rPr>
          <w:rFonts w:ascii="Melior" w:hAnsi="Melior"/>
          <w:sz w:val="20"/>
          <w:szCs w:val="20"/>
        </w:rPr>
        <w:t xml:space="preserve"> en </w:t>
      </w:r>
      <w:proofErr w:type="spellStart"/>
      <w:r w:rsidR="00783B1E" w:rsidRPr="0087224A">
        <w:rPr>
          <w:rFonts w:ascii="Melior" w:hAnsi="Melior"/>
          <w:sz w:val="20"/>
          <w:szCs w:val="20"/>
        </w:rPr>
        <w:t>España</w:t>
      </w:r>
      <w:proofErr w:type="spellEnd"/>
      <w:r w:rsidR="00783B1E" w:rsidRPr="0087224A">
        <w:rPr>
          <w:rFonts w:ascii="Melior" w:hAnsi="Melior"/>
          <w:sz w:val="20"/>
          <w:szCs w:val="20"/>
        </w:rPr>
        <w:t>,” 2012), and Iberian Studies (“Implementing Iberian Studies: Some Paradigmatic and Curricular Challenges,” 2013).</w:t>
      </w:r>
    </w:p>
    <w:sectPr w:rsidR="001B387B" w:rsidRPr="0087224A" w:rsidSect="0087224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lior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89"/>
    <w:rsid w:val="000148D5"/>
    <w:rsid w:val="000678B9"/>
    <w:rsid w:val="000E525E"/>
    <w:rsid w:val="00121E51"/>
    <w:rsid w:val="00123859"/>
    <w:rsid w:val="0019763B"/>
    <w:rsid w:val="001B387B"/>
    <w:rsid w:val="001F4589"/>
    <w:rsid w:val="002C23DB"/>
    <w:rsid w:val="00354417"/>
    <w:rsid w:val="003646D9"/>
    <w:rsid w:val="00391427"/>
    <w:rsid w:val="00482E54"/>
    <w:rsid w:val="004B7F33"/>
    <w:rsid w:val="006C42C4"/>
    <w:rsid w:val="006E0D1E"/>
    <w:rsid w:val="00726221"/>
    <w:rsid w:val="00783B1E"/>
    <w:rsid w:val="00843DDF"/>
    <w:rsid w:val="0087224A"/>
    <w:rsid w:val="00887F8C"/>
    <w:rsid w:val="00904305"/>
    <w:rsid w:val="009E74F3"/>
    <w:rsid w:val="00A104E4"/>
    <w:rsid w:val="00B354E8"/>
    <w:rsid w:val="00B44AEF"/>
    <w:rsid w:val="00C97901"/>
    <w:rsid w:val="00D75BB3"/>
    <w:rsid w:val="00E14E41"/>
    <w:rsid w:val="00F130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F3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11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AText">
    <w:name w:val="MLA Text"/>
    <w:basedOn w:val="Normal"/>
    <w:qFormat/>
    <w:rsid w:val="0065091D"/>
  </w:style>
  <w:style w:type="character" w:styleId="CommentReference">
    <w:name w:val="annotation reference"/>
    <w:basedOn w:val="DefaultParagraphFont"/>
    <w:uiPriority w:val="99"/>
    <w:semiHidden/>
    <w:unhideWhenUsed/>
    <w:rsid w:val="00482E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E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E54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E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E54"/>
    <w:rPr>
      <w:rFonts w:ascii="Garamond" w:hAnsi="Garamond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2E54"/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E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11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AText">
    <w:name w:val="MLA Text"/>
    <w:basedOn w:val="Normal"/>
    <w:qFormat/>
    <w:rsid w:val="0065091D"/>
  </w:style>
  <w:style w:type="character" w:styleId="CommentReference">
    <w:name w:val="annotation reference"/>
    <w:basedOn w:val="DefaultParagraphFont"/>
    <w:uiPriority w:val="99"/>
    <w:semiHidden/>
    <w:unhideWhenUsed/>
    <w:rsid w:val="00482E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E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E54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E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E54"/>
    <w:rPr>
      <w:rFonts w:ascii="Garamond" w:hAnsi="Garamond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2E54"/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E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Santana</dc:creator>
  <cp:lastModifiedBy>Debbie Williamson</cp:lastModifiedBy>
  <cp:revision>2</cp:revision>
  <dcterms:created xsi:type="dcterms:W3CDTF">2013-10-28T22:52:00Z</dcterms:created>
  <dcterms:modified xsi:type="dcterms:W3CDTF">2013-10-28T22:52:00Z</dcterms:modified>
</cp:coreProperties>
</file>